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48" w:rsidRPr="00A94BE5" w:rsidRDefault="00B24AF8" w:rsidP="00027248">
      <w:pPr>
        <w:jc w:val="center"/>
        <w:rPr>
          <w:rFonts w:ascii="方正小标宋简体" w:eastAsia="方正小标宋简体" w:hAnsi="方正小标宋简体" w:cs="方正小标宋简体"/>
          <w:sz w:val="44"/>
          <w:szCs w:val="44"/>
        </w:rPr>
      </w:pPr>
      <w:r w:rsidRPr="00A94BE5">
        <w:rPr>
          <w:rFonts w:ascii="方正小标宋简体" w:eastAsia="方正小标宋简体" w:hAnsi="方正小标宋简体" w:cs="方正小标宋简体" w:hint="eastAsia"/>
          <w:sz w:val="44"/>
          <w:szCs w:val="44"/>
        </w:rPr>
        <w:t>关于组织开展第三届礼让斑马线</w:t>
      </w:r>
    </w:p>
    <w:p w:rsidR="00370BC7" w:rsidRPr="00A94BE5" w:rsidRDefault="00B24AF8" w:rsidP="00027248">
      <w:pPr>
        <w:jc w:val="center"/>
        <w:rPr>
          <w:rFonts w:ascii="方正小标宋简体" w:eastAsia="方正小标宋简体" w:hAnsi="方正小标宋简体" w:cs="方正小标宋简体"/>
          <w:sz w:val="44"/>
          <w:szCs w:val="44"/>
        </w:rPr>
      </w:pPr>
      <w:r w:rsidRPr="00A94BE5">
        <w:rPr>
          <w:rFonts w:ascii="方正小标宋简体" w:eastAsia="方正小标宋简体" w:hAnsi="方正小标宋简体" w:cs="方正小标宋简体" w:hint="eastAsia"/>
          <w:sz w:val="44"/>
          <w:szCs w:val="44"/>
        </w:rPr>
        <w:t>广场舞比赛的通知</w:t>
      </w:r>
    </w:p>
    <w:p w:rsidR="00B24AF8" w:rsidRPr="00A94BE5" w:rsidRDefault="00E62F74">
      <w:pPr>
        <w:rPr>
          <w:rFonts w:ascii="仿宋_GB2312" w:eastAsia="仿宋_GB2312" w:hAnsi="仿宋_GB2312" w:cs="仿宋_GB2312"/>
          <w:b/>
          <w:sz w:val="32"/>
          <w:szCs w:val="32"/>
        </w:rPr>
      </w:pPr>
      <w:r w:rsidRPr="00A94BE5">
        <w:rPr>
          <w:rFonts w:ascii="仿宋_GB2312" w:eastAsia="仿宋_GB2312" w:hAnsi="仿宋_GB2312" w:cs="仿宋_GB2312" w:hint="eastAsia"/>
          <w:b/>
          <w:sz w:val="32"/>
          <w:szCs w:val="32"/>
        </w:rPr>
        <w:t>各街镇：</w:t>
      </w:r>
    </w:p>
    <w:p w:rsidR="00E62F74" w:rsidRPr="00A94BE5" w:rsidRDefault="000D1858">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w:t>
      </w:r>
      <w:r w:rsidR="00027248" w:rsidRPr="00A94BE5">
        <w:rPr>
          <w:rFonts w:ascii="仿宋_GB2312" w:eastAsia="仿宋_GB2312" w:hAnsi="仿宋_GB2312" w:cs="仿宋_GB2312" w:hint="eastAsia"/>
          <w:sz w:val="32"/>
          <w:szCs w:val="32"/>
        </w:rPr>
        <w:t>为深入贯彻落实习近平总书记历次视察北京重要讲话精神，推动社会主义核心价值观落细落小落实，2020年将继续组织开展第三届礼让斑马线广场舞比赛。现</w:t>
      </w:r>
      <w:r w:rsidR="00A3619F" w:rsidRPr="00A94BE5">
        <w:rPr>
          <w:rFonts w:ascii="仿宋_GB2312" w:eastAsia="仿宋_GB2312" w:hAnsi="仿宋_GB2312" w:cs="仿宋_GB2312" w:hint="eastAsia"/>
          <w:sz w:val="32"/>
          <w:szCs w:val="32"/>
        </w:rPr>
        <w:t>就</w:t>
      </w:r>
      <w:r w:rsidR="00027248" w:rsidRPr="00A94BE5">
        <w:rPr>
          <w:rFonts w:ascii="仿宋_GB2312" w:eastAsia="仿宋_GB2312" w:hAnsi="仿宋_GB2312" w:cs="仿宋_GB2312" w:hint="eastAsia"/>
          <w:sz w:val="32"/>
          <w:szCs w:val="32"/>
        </w:rPr>
        <w:t>有关事宜通知如下：</w:t>
      </w:r>
    </w:p>
    <w:p w:rsidR="00027248" w:rsidRPr="00A94BE5" w:rsidRDefault="00A3619F">
      <w:pPr>
        <w:rPr>
          <w:rFonts w:ascii="黑体" w:eastAsia="黑体" w:hAnsi="黑体"/>
          <w:sz w:val="32"/>
          <w:szCs w:val="44"/>
        </w:rPr>
      </w:pPr>
      <w:r w:rsidRPr="00A94BE5">
        <w:rPr>
          <w:rFonts w:ascii="黑体" w:eastAsia="黑体" w:hAnsi="黑体" w:hint="eastAsia"/>
          <w:sz w:val="32"/>
          <w:szCs w:val="44"/>
        </w:rPr>
        <w:t xml:space="preserve">　　</w:t>
      </w:r>
      <w:r w:rsidR="00027248" w:rsidRPr="00A94BE5">
        <w:rPr>
          <w:rFonts w:ascii="黑体" w:eastAsia="黑体" w:hAnsi="黑体" w:hint="eastAsia"/>
          <w:sz w:val="32"/>
          <w:szCs w:val="44"/>
        </w:rPr>
        <w:t>一、活动目的</w:t>
      </w:r>
    </w:p>
    <w:p w:rsidR="00027248" w:rsidRPr="00A94BE5" w:rsidRDefault="000D1858">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w:t>
      </w:r>
      <w:r w:rsidR="00027248" w:rsidRPr="00A94BE5">
        <w:rPr>
          <w:rFonts w:ascii="仿宋_GB2312" w:eastAsia="仿宋_GB2312" w:hAnsi="仿宋_GB2312" w:cs="仿宋_GB2312" w:hint="eastAsia"/>
          <w:sz w:val="32"/>
          <w:szCs w:val="32"/>
        </w:rPr>
        <w:t>通过</w:t>
      </w:r>
      <w:r w:rsidRPr="00A94BE5">
        <w:rPr>
          <w:rFonts w:ascii="仿宋_GB2312" w:eastAsia="仿宋_GB2312" w:hAnsi="仿宋_GB2312" w:cs="仿宋_GB2312" w:hint="eastAsia"/>
          <w:sz w:val="32"/>
          <w:szCs w:val="32"/>
        </w:rPr>
        <w:t>持续开展礼让斑马线广场舞比赛活动，旨在进一步启发市民文明出行、礼让</w:t>
      </w:r>
      <w:r w:rsidR="00027248" w:rsidRPr="00A94BE5">
        <w:rPr>
          <w:rFonts w:ascii="仿宋_GB2312" w:eastAsia="仿宋_GB2312" w:hAnsi="仿宋_GB2312" w:cs="仿宋_GB2312" w:hint="eastAsia"/>
          <w:sz w:val="32"/>
          <w:szCs w:val="32"/>
        </w:rPr>
        <w:t>守序行动自觉，不断提升市</w:t>
      </w:r>
      <w:r w:rsidR="00A3619F" w:rsidRPr="00A94BE5">
        <w:rPr>
          <w:rFonts w:ascii="仿宋_GB2312" w:eastAsia="仿宋_GB2312" w:hAnsi="仿宋_GB2312" w:cs="仿宋_GB2312" w:hint="eastAsia"/>
          <w:sz w:val="32"/>
          <w:szCs w:val="32"/>
        </w:rPr>
        <w:t>民文明素质和城市文明程度，为建设国际一流的和谐宜居之都创造良好</w:t>
      </w:r>
      <w:r w:rsidR="00027248" w:rsidRPr="00A94BE5">
        <w:rPr>
          <w:rFonts w:ascii="仿宋_GB2312" w:eastAsia="仿宋_GB2312" w:hAnsi="仿宋_GB2312" w:cs="仿宋_GB2312" w:hint="eastAsia"/>
          <w:sz w:val="32"/>
          <w:szCs w:val="32"/>
        </w:rPr>
        <w:t>人文环境。</w:t>
      </w:r>
    </w:p>
    <w:p w:rsidR="00027248" w:rsidRPr="00A94BE5" w:rsidRDefault="00A3619F">
      <w:pPr>
        <w:rPr>
          <w:rFonts w:ascii="黑体" w:eastAsia="黑体" w:hAnsi="黑体"/>
          <w:sz w:val="32"/>
          <w:szCs w:val="44"/>
        </w:rPr>
      </w:pPr>
      <w:r w:rsidRPr="00A94BE5">
        <w:rPr>
          <w:rFonts w:ascii="黑体" w:eastAsia="黑体" w:hAnsi="黑体" w:hint="eastAsia"/>
          <w:sz w:val="32"/>
          <w:szCs w:val="44"/>
        </w:rPr>
        <w:t xml:space="preserve">　　</w:t>
      </w:r>
      <w:r w:rsidR="00027248" w:rsidRPr="00A94BE5">
        <w:rPr>
          <w:rFonts w:ascii="黑体" w:eastAsia="黑体" w:hAnsi="黑体" w:hint="eastAsia"/>
          <w:sz w:val="32"/>
          <w:szCs w:val="44"/>
        </w:rPr>
        <w:t>二、内容标准</w:t>
      </w:r>
    </w:p>
    <w:p w:rsidR="000D1858" w:rsidRPr="00A94BE5" w:rsidRDefault="000D1858">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参赛作品以《礼让斑马线》、《我爱斑马线》（儿童歌曲）、《等灯 等灯》三首歌曲为创作蓝本（歌曲可从“</w:t>
      </w:r>
      <w:r w:rsidR="00923822" w:rsidRPr="00A94BE5">
        <w:rPr>
          <w:rFonts w:ascii="仿宋_GB2312" w:eastAsia="仿宋_GB2312" w:hAnsi="仿宋_GB2312" w:cs="仿宋_GB2312" w:hint="eastAsia"/>
          <w:sz w:val="32"/>
          <w:szCs w:val="32"/>
        </w:rPr>
        <w:t>文明海淀</w:t>
      </w:r>
      <w:r w:rsidRPr="00A94BE5">
        <w:rPr>
          <w:rFonts w:ascii="仿宋_GB2312" w:eastAsia="仿宋_GB2312" w:hAnsi="仿宋_GB2312" w:cs="仿宋_GB2312" w:hint="eastAsia"/>
          <w:sz w:val="32"/>
          <w:szCs w:val="32"/>
        </w:rPr>
        <w:t>”微信公众号获取），重点在主题思想、团队风貌、舞蹈演绎、创新意境四个方面进行集中展现。</w:t>
      </w:r>
    </w:p>
    <w:p w:rsidR="000D1858" w:rsidRPr="00A94BE5" w:rsidRDefault="000D1858">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1.主题思想：作品要紧扣“礼让斑马线”主题，大力倡导礼让守序生活习惯，诠释文明交通丰富内涵。</w:t>
      </w:r>
    </w:p>
    <w:p w:rsidR="000D1858" w:rsidRPr="00A94BE5" w:rsidRDefault="000D1858">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2.团队风貌：参赛选手精神饱满、衣着得体、神形兼备，充分展现团队整体积极向上、阳光健康的良好风采。</w:t>
      </w:r>
    </w:p>
    <w:p w:rsidR="000D1858" w:rsidRPr="00A94BE5" w:rsidRDefault="000D1858">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lastRenderedPageBreak/>
        <w:t xml:space="preserve">　　3.舞蹈演绎：舞蹈符合音乐旋律，编排特点突出，动作整齐划一，队形变换优美协调，具有较强的表现力和观赏性。</w:t>
      </w:r>
    </w:p>
    <w:p w:rsidR="00A3619F" w:rsidRPr="00A94BE5" w:rsidRDefault="00A3619F">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４．创新意境：作品突出礼让斑马线的特征，具有时代感和情景剧元素，创意新颖且易于推广，蕴含文明守序意味。</w:t>
      </w:r>
    </w:p>
    <w:p w:rsidR="00A3619F" w:rsidRPr="00A94BE5" w:rsidRDefault="00A3619F">
      <w:pPr>
        <w:rPr>
          <w:rFonts w:ascii="黑体" w:eastAsia="黑体" w:hAnsi="黑体"/>
          <w:sz w:val="32"/>
          <w:szCs w:val="44"/>
        </w:rPr>
      </w:pPr>
      <w:r w:rsidRPr="00A94BE5">
        <w:rPr>
          <w:rFonts w:ascii="黑体" w:eastAsia="黑体" w:hAnsi="黑体" w:hint="eastAsia"/>
          <w:sz w:val="32"/>
          <w:szCs w:val="44"/>
        </w:rPr>
        <w:t xml:space="preserve">　　三、报名方式</w:t>
      </w:r>
    </w:p>
    <w:p w:rsidR="00A3619F" w:rsidRPr="00A94BE5" w:rsidRDefault="00A3619F">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１.推荐报名。各街镇在初步筛选基础上，每首歌曲至少提交1个作品，于2020年9月5日前，将参赛作品统一报送至区委宣传部邮箱guangchangwu2020@126.com。推荐往届获奖作品参加评选的，不得雷同，应经过重新编排并有所创新。</w:t>
      </w:r>
    </w:p>
    <w:p w:rsidR="00A3619F" w:rsidRPr="00A94BE5" w:rsidRDefault="00A3619F">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２.自主报名。个人、家庭及社会团体，可拨打组委会办公室电话010-82510192咨询自主报名。</w:t>
      </w:r>
    </w:p>
    <w:p w:rsidR="00A3619F" w:rsidRPr="00A94BE5" w:rsidRDefault="00A3619F">
      <w:pPr>
        <w:rPr>
          <w:rFonts w:ascii="黑体" w:eastAsia="黑体" w:hAnsi="黑体"/>
          <w:sz w:val="32"/>
          <w:szCs w:val="44"/>
        </w:rPr>
      </w:pPr>
      <w:r w:rsidRPr="00A94BE5">
        <w:rPr>
          <w:rFonts w:ascii="黑体" w:eastAsia="黑体" w:hAnsi="黑体" w:hint="eastAsia"/>
          <w:sz w:val="32"/>
          <w:szCs w:val="44"/>
        </w:rPr>
        <w:t xml:space="preserve">　　四、奖项设置</w:t>
      </w:r>
    </w:p>
    <w:p w:rsidR="00293102" w:rsidRPr="00A94BE5" w:rsidRDefault="00293102">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首都文明办第三届礼让斑马线广场舞比赛设优秀表演奖30名（每首歌曲设一等奖2名，二等奖3名，三等奖5名）；优秀组织奖3个（每首歌曲1个）。获奖团队及单位，颁发荣誉证书。</w:t>
      </w:r>
    </w:p>
    <w:p w:rsidR="00A3619F" w:rsidRPr="00A94BE5" w:rsidRDefault="00A3619F">
      <w:pPr>
        <w:rPr>
          <w:rFonts w:ascii="黑体" w:eastAsia="黑体" w:hAnsi="黑体"/>
          <w:sz w:val="32"/>
          <w:szCs w:val="44"/>
        </w:rPr>
      </w:pPr>
      <w:r w:rsidRPr="00A94BE5">
        <w:rPr>
          <w:rFonts w:ascii="黑体" w:eastAsia="黑体" w:hAnsi="黑体" w:hint="eastAsia"/>
          <w:sz w:val="32"/>
          <w:szCs w:val="44"/>
        </w:rPr>
        <w:t xml:space="preserve">　　五、有关要求</w:t>
      </w:r>
    </w:p>
    <w:p w:rsidR="00A3619F" w:rsidRPr="00A94BE5" w:rsidRDefault="00A3619F">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１.提高思想认识。</w:t>
      </w:r>
      <w:r w:rsidR="006C5D1C" w:rsidRPr="00A94BE5">
        <w:rPr>
          <w:rFonts w:ascii="仿宋_GB2312" w:eastAsia="仿宋_GB2312" w:hAnsi="仿宋_GB2312" w:cs="仿宋_GB2312" w:hint="eastAsia"/>
          <w:sz w:val="32"/>
          <w:szCs w:val="32"/>
        </w:rPr>
        <w:t>各街镇要把举办礼让斑马线广场舞比赛作为今年首都精神文明建设的一项重要任务，提高思想站位，明确责任分工，狠抓工作落实。</w:t>
      </w:r>
    </w:p>
    <w:p w:rsidR="00A3619F" w:rsidRPr="00A94BE5" w:rsidRDefault="00A3619F">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２.精心组织实施。</w:t>
      </w:r>
      <w:r w:rsidR="005E350B" w:rsidRPr="00A94BE5">
        <w:rPr>
          <w:rFonts w:ascii="仿宋_GB2312" w:eastAsia="仿宋_GB2312" w:hAnsi="仿宋_GB2312" w:cs="仿宋_GB2312" w:hint="eastAsia"/>
          <w:sz w:val="32"/>
          <w:szCs w:val="32"/>
        </w:rPr>
        <w:t>要周密谋划部署、认真组织实施，</w:t>
      </w:r>
      <w:r w:rsidR="005E350B" w:rsidRPr="00A94BE5">
        <w:rPr>
          <w:rFonts w:ascii="仿宋_GB2312" w:eastAsia="仿宋_GB2312" w:hAnsi="仿宋_GB2312" w:cs="仿宋_GB2312" w:hint="eastAsia"/>
          <w:sz w:val="32"/>
          <w:szCs w:val="32"/>
        </w:rPr>
        <w:lastRenderedPageBreak/>
        <w:t>按照参赛要求，严格标准程序，严把审核推荐，推动活动扎实深入开展。</w:t>
      </w:r>
    </w:p>
    <w:p w:rsidR="00A3619F" w:rsidRPr="00A94BE5" w:rsidRDefault="00A3619F">
      <w:pPr>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 xml:space="preserve">　　３.加大社会宣传。要充分运用各级各类媒体，及时宣传报道比赛动态，提升市民群众的关注度和参与率，为比赛顺利进行营造良好的社会氛围。</w:t>
      </w:r>
    </w:p>
    <w:p w:rsidR="00A3619F" w:rsidRPr="00A94BE5" w:rsidRDefault="00A3619F">
      <w:pPr>
        <w:rPr>
          <w:rFonts w:ascii="仿宋_GB2312" w:eastAsia="仿宋_GB2312" w:hAnsi="仿宋_GB2312" w:cs="仿宋_GB2312"/>
          <w:sz w:val="32"/>
          <w:szCs w:val="32"/>
        </w:rPr>
      </w:pPr>
    </w:p>
    <w:p w:rsidR="00A3619F" w:rsidRPr="00A94BE5" w:rsidRDefault="00A3619F">
      <w:pPr>
        <w:rPr>
          <w:rFonts w:ascii="仿宋_GB2312" w:eastAsia="仿宋_GB2312" w:hAnsi="仿宋_GB2312" w:cs="仿宋_GB2312"/>
          <w:sz w:val="32"/>
          <w:szCs w:val="32"/>
        </w:rPr>
      </w:pPr>
    </w:p>
    <w:p w:rsidR="00A3619F" w:rsidRPr="00A94BE5" w:rsidRDefault="00A3619F" w:rsidP="00A3619F">
      <w:pPr>
        <w:jc w:val="right"/>
        <w:rPr>
          <w:rFonts w:ascii="仿宋_GB2312" w:eastAsia="仿宋_GB2312" w:hAnsi="仿宋_GB2312" w:cs="仿宋_GB2312"/>
          <w:sz w:val="32"/>
          <w:szCs w:val="32"/>
        </w:rPr>
      </w:pPr>
      <w:r w:rsidRPr="00A94BE5">
        <w:rPr>
          <w:rFonts w:ascii="仿宋_GB2312" w:eastAsia="仿宋_GB2312" w:hAnsi="仿宋_GB2312" w:cs="仿宋_GB2312" w:hint="eastAsia"/>
          <w:sz w:val="32"/>
          <w:szCs w:val="32"/>
        </w:rPr>
        <w:t>海淀区委宣传部</w:t>
      </w:r>
    </w:p>
    <w:p w:rsidR="00A3619F" w:rsidRPr="00A94BE5" w:rsidRDefault="00A94BE5" w:rsidP="00A3619F">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A3619F" w:rsidRPr="00A94BE5">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sidR="00A3619F" w:rsidRPr="00A94BE5">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sidR="00A3619F" w:rsidRPr="00A94BE5">
        <w:rPr>
          <w:rFonts w:ascii="仿宋_GB2312" w:eastAsia="仿宋_GB2312" w:hAnsi="仿宋_GB2312" w:cs="仿宋_GB2312" w:hint="eastAsia"/>
          <w:sz w:val="32"/>
          <w:szCs w:val="32"/>
        </w:rPr>
        <w:t>日</w:t>
      </w:r>
    </w:p>
    <w:p w:rsidR="00370BC7" w:rsidRPr="00A94BE5" w:rsidRDefault="00370BC7" w:rsidP="00A3619F">
      <w:pPr>
        <w:jc w:val="right"/>
        <w:rPr>
          <w:rFonts w:ascii="仿宋_GB2312" w:eastAsia="仿宋_GB2312" w:hAnsi="仿宋_GB2312" w:cs="仿宋_GB2312"/>
          <w:sz w:val="32"/>
          <w:szCs w:val="32"/>
        </w:rPr>
      </w:pPr>
    </w:p>
    <w:p w:rsidR="00370BC7" w:rsidRPr="00A94BE5" w:rsidRDefault="00370BC7" w:rsidP="00A3619F">
      <w:pPr>
        <w:jc w:val="right"/>
        <w:rPr>
          <w:rFonts w:ascii="仿宋_GB2312" w:eastAsia="仿宋_GB2312" w:hAnsi="仿宋_GB2312" w:cs="仿宋_GB2312"/>
          <w:sz w:val="32"/>
          <w:szCs w:val="32"/>
        </w:rPr>
      </w:pPr>
    </w:p>
    <w:p w:rsidR="00370BC7" w:rsidRDefault="00370BC7" w:rsidP="00A3619F">
      <w:pPr>
        <w:jc w:val="right"/>
        <w:rPr>
          <w:rFonts w:ascii="仿宋_GB2312" w:eastAsia="仿宋_GB2312" w:hAnsi="仿宋_GB2312" w:cs="仿宋_GB2312" w:hint="eastAsia"/>
          <w:sz w:val="32"/>
          <w:szCs w:val="32"/>
        </w:rPr>
      </w:pPr>
    </w:p>
    <w:p w:rsidR="00A94BE5" w:rsidRDefault="00A94BE5" w:rsidP="00A3619F">
      <w:pPr>
        <w:jc w:val="right"/>
        <w:rPr>
          <w:rFonts w:ascii="仿宋_GB2312" w:eastAsia="仿宋_GB2312" w:hAnsi="仿宋_GB2312" w:cs="仿宋_GB2312" w:hint="eastAsia"/>
          <w:sz w:val="32"/>
          <w:szCs w:val="32"/>
        </w:rPr>
      </w:pPr>
    </w:p>
    <w:p w:rsidR="00A94BE5" w:rsidRPr="00A94BE5" w:rsidRDefault="00A94BE5" w:rsidP="00A3619F">
      <w:pPr>
        <w:jc w:val="right"/>
        <w:rPr>
          <w:rFonts w:ascii="仿宋_GB2312" w:eastAsia="仿宋_GB2312" w:hAnsi="仿宋_GB2312" w:cs="仿宋_GB2312"/>
          <w:sz w:val="32"/>
          <w:szCs w:val="32"/>
        </w:rPr>
      </w:pPr>
    </w:p>
    <w:p w:rsidR="00370BC7" w:rsidRPr="00A94BE5" w:rsidRDefault="00370BC7" w:rsidP="00A3619F">
      <w:pPr>
        <w:jc w:val="right"/>
        <w:rPr>
          <w:rFonts w:ascii="仿宋_GB2312" w:eastAsia="仿宋_GB2312" w:hAnsi="仿宋_GB2312" w:cs="仿宋_GB2312"/>
          <w:sz w:val="32"/>
          <w:szCs w:val="32"/>
        </w:rPr>
      </w:pPr>
    </w:p>
    <w:p w:rsidR="00370BC7" w:rsidRPr="00A94BE5" w:rsidRDefault="00370BC7" w:rsidP="00A3619F">
      <w:pPr>
        <w:jc w:val="right"/>
        <w:rPr>
          <w:rFonts w:ascii="仿宋_GB2312" w:eastAsia="仿宋_GB2312" w:hAnsi="仿宋_GB2312" w:cs="仿宋_GB2312"/>
          <w:sz w:val="32"/>
          <w:szCs w:val="32"/>
        </w:rPr>
      </w:pPr>
    </w:p>
    <w:p w:rsidR="00370BC7" w:rsidRPr="00A94BE5" w:rsidRDefault="00370BC7" w:rsidP="00A3619F">
      <w:pPr>
        <w:jc w:val="right"/>
        <w:rPr>
          <w:rFonts w:ascii="仿宋_GB2312" w:eastAsia="仿宋_GB2312" w:hAnsi="仿宋_GB2312" w:cs="仿宋_GB2312"/>
          <w:sz w:val="32"/>
          <w:szCs w:val="32"/>
        </w:rPr>
      </w:pPr>
    </w:p>
    <w:p w:rsidR="00370BC7" w:rsidRPr="00A94BE5" w:rsidRDefault="00370BC7" w:rsidP="00A3619F">
      <w:pPr>
        <w:jc w:val="right"/>
        <w:rPr>
          <w:rFonts w:ascii="仿宋_GB2312" w:eastAsia="仿宋_GB2312" w:hAnsi="仿宋_GB2312" w:cs="仿宋_GB2312"/>
          <w:sz w:val="32"/>
          <w:szCs w:val="32"/>
        </w:rPr>
      </w:pPr>
    </w:p>
    <w:p w:rsidR="00370BC7" w:rsidRPr="00A94BE5" w:rsidRDefault="00370BC7" w:rsidP="00A3619F">
      <w:pPr>
        <w:jc w:val="right"/>
        <w:rPr>
          <w:rFonts w:ascii="仿宋_GB2312" w:eastAsia="仿宋_GB2312" w:hAnsi="仿宋_GB2312" w:cs="仿宋_GB2312"/>
          <w:sz w:val="32"/>
          <w:szCs w:val="32"/>
        </w:rPr>
      </w:pPr>
    </w:p>
    <w:p w:rsidR="00370BC7" w:rsidRDefault="00370BC7" w:rsidP="00A3619F">
      <w:pPr>
        <w:jc w:val="right"/>
        <w:rPr>
          <w:rFonts w:ascii="仿宋_GB2312" w:eastAsia="仿宋_GB2312"/>
          <w:sz w:val="28"/>
          <w:szCs w:val="28"/>
        </w:rPr>
      </w:pPr>
    </w:p>
    <w:p w:rsidR="00370BC7" w:rsidRDefault="00370BC7" w:rsidP="00A3619F">
      <w:pPr>
        <w:jc w:val="right"/>
        <w:rPr>
          <w:rFonts w:ascii="仿宋_GB2312" w:eastAsia="仿宋_GB2312"/>
          <w:sz w:val="28"/>
          <w:szCs w:val="28"/>
        </w:rPr>
      </w:pPr>
    </w:p>
    <w:p w:rsidR="00106C65" w:rsidRDefault="00106C65" w:rsidP="00A3619F">
      <w:pPr>
        <w:jc w:val="right"/>
        <w:rPr>
          <w:rFonts w:ascii="仿宋_GB2312" w:eastAsia="仿宋_GB2312"/>
          <w:sz w:val="28"/>
          <w:szCs w:val="28"/>
        </w:rPr>
      </w:pPr>
    </w:p>
    <w:p w:rsidR="00370BC7" w:rsidRDefault="00370BC7" w:rsidP="00370BC7">
      <w:pPr>
        <w:jc w:val="left"/>
        <w:rPr>
          <w:rFonts w:ascii="仿宋_GB2312" w:eastAsia="仿宋_GB2312"/>
          <w:sz w:val="28"/>
          <w:szCs w:val="28"/>
        </w:rPr>
      </w:pPr>
      <w:r>
        <w:rPr>
          <w:rFonts w:ascii="仿宋_GB2312" w:eastAsia="仿宋_GB2312" w:hint="eastAsia"/>
          <w:sz w:val="28"/>
          <w:szCs w:val="28"/>
        </w:rPr>
        <w:lastRenderedPageBreak/>
        <w:t>附件：</w:t>
      </w:r>
    </w:p>
    <w:p w:rsidR="00383739" w:rsidRPr="00383739" w:rsidRDefault="00370BC7" w:rsidP="00383739">
      <w:pPr>
        <w:jc w:val="center"/>
        <w:rPr>
          <w:rFonts w:ascii="方正小标宋简体" w:eastAsia="方正小标宋简体"/>
          <w:b/>
          <w:sz w:val="44"/>
          <w:szCs w:val="44"/>
        </w:rPr>
      </w:pPr>
      <w:r w:rsidRPr="00383739">
        <w:rPr>
          <w:rFonts w:ascii="方正小标宋简体" w:eastAsia="方正小标宋简体" w:hint="eastAsia"/>
          <w:b/>
          <w:sz w:val="44"/>
          <w:szCs w:val="44"/>
        </w:rPr>
        <w:t>第三届礼让斑马线广场舞比赛报名表</w:t>
      </w:r>
    </w:p>
    <w:tbl>
      <w:tblPr>
        <w:tblStyle w:val="a5"/>
        <w:tblW w:w="8931" w:type="dxa"/>
        <w:tblInd w:w="-176" w:type="dxa"/>
        <w:tblLook w:val="04A0"/>
      </w:tblPr>
      <w:tblGrid>
        <w:gridCol w:w="2552"/>
        <w:gridCol w:w="1884"/>
        <w:gridCol w:w="2131"/>
        <w:gridCol w:w="2364"/>
      </w:tblGrid>
      <w:tr w:rsidR="00383739" w:rsidTr="001F44EA">
        <w:trPr>
          <w:trHeight w:val="851"/>
        </w:trPr>
        <w:tc>
          <w:tcPr>
            <w:tcW w:w="2552" w:type="dxa"/>
            <w:vAlign w:val="center"/>
          </w:tcPr>
          <w:p w:rsidR="00383739" w:rsidRDefault="00383739" w:rsidP="00370BC7">
            <w:pPr>
              <w:jc w:val="center"/>
              <w:rPr>
                <w:rFonts w:ascii="仿宋_GB2312" w:eastAsia="仿宋_GB2312"/>
                <w:sz w:val="28"/>
                <w:szCs w:val="28"/>
              </w:rPr>
            </w:pPr>
            <w:r>
              <w:rPr>
                <w:rFonts w:ascii="仿宋_GB2312" w:eastAsia="仿宋_GB2312" w:hint="eastAsia"/>
                <w:sz w:val="28"/>
                <w:szCs w:val="28"/>
              </w:rPr>
              <w:t>所属辖区</w:t>
            </w:r>
          </w:p>
        </w:tc>
        <w:tc>
          <w:tcPr>
            <w:tcW w:w="6379" w:type="dxa"/>
            <w:gridSpan w:val="3"/>
          </w:tcPr>
          <w:p w:rsidR="00383739" w:rsidRDefault="00383739" w:rsidP="00370BC7">
            <w:pPr>
              <w:jc w:val="left"/>
              <w:rPr>
                <w:rFonts w:ascii="仿宋_GB2312" w:eastAsia="仿宋_GB2312"/>
                <w:sz w:val="28"/>
                <w:szCs w:val="28"/>
              </w:rPr>
            </w:pPr>
          </w:p>
        </w:tc>
      </w:tr>
      <w:tr w:rsidR="00383739" w:rsidTr="001F44EA">
        <w:trPr>
          <w:trHeight w:val="851"/>
        </w:trPr>
        <w:tc>
          <w:tcPr>
            <w:tcW w:w="2552" w:type="dxa"/>
            <w:vAlign w:val="center"/>
          </w:tcPr>
          <w:p w:rsidR="00383739" w:rsidRDefault="00383739" w:rsidP="00370BC7">
            <w:pPr>
              <w:jc w:val="center"/>
              <w:rPr>
                <w:rFonts w:ascii="仿宋_GB2312" w:eastAsia="仿宋_GB2312"/>
                <w:sz w:val="28"/>
                <w:szCs w:val="28"/>
              </w:rPr>
            </w:pPr>
            <w:r>
              <w:rPr>
                <w:rFonts w:ascii="仿宋_GB2312" w:eastAsia="仿宋_GB2312" w:hint="eastAsia"/>
                <w:sz w:val="28"/>
                <w:szCs w:val="28"/>
              </w:rPr>
              <w:t>团队名称</w:t>
            </w:r>
          </w:p>
        </w:tc>
        <w:tc>
          <w:tcPr>
            <w:tcW w:w="6379" w:type="dxa"/>
            <w:gridSpan w:val="3"/>
          </w:tcPr>
          <w:p w:rsidR="00383739" w:rsidRDefault="00383739" w:rsidP="00370BC7">
            <w:pPr>
              <w:jc w:val="left"/>
              <w:rPr>
                <w:rFonts w:ascii="仿宋_GB2312" w:eastAsia="仿宋_GB2312"/>
                <w:sz w:val="28"/>
                <w:szCs w:val="28"/>
              </w:rPr>
            </w:pPr>
          </w:p>
        </w:tc>
      </w:tr>
      <w:tr w:rsidR="00383739" w:rsidTr="001F44EA">
        <w:trPr>
          <w:trHeight w:val="851"/>
        </w:trPr>
        <w:tc>
          <w:tcPr>
            <w:tcW w:w="2552" w:type="dxa"/>
            <w:vAlign w:val="center"/>
          </w:tcPr>
          <w:p w:rsidR="00383739" w:rsidRDefault="00383739" w:rsidP="00370BC7">
            <w:pPr>
              <w:jc w:val="center"/>
              <w:rPr>
                <w:rFonts w:ascii="仿宋_GB2312" w:eastAsia="仿宋_GB2312"/>
                <w:sz w:val="28"/>
                <w:szCs w:val="28"/>
              </w:rPr>
            </w:pPr>
            <w:r>
              <w:rPr>
                <w:rFonts w:ascii="仿宋_GB2312" w:eastAsia="仿宋_GB2312" w:hint="eastAsia"/>
                <w:sz w:val="28"/>
                <w:szCs w:val="28"/>
              </w:rPr>
              <w:t>作品名称</w:t>
            </w:r>
          </w:p>
        </w:tc>
        <w:tc>
          <w:tcPr>
            <w:tcW w:w="6379" w:type="dxa"/>
            <w:gridSpan w:val="3"/>
          </w:tcPr>
          <w:p w:rsidR="00383739" w:rsidRDefault="00383739" w:rsidP="00370BC7">
            <w:pPr>
              <w:jc w:val="left"/>
              <w:rPr>
                <w:rFonts w:ascii="仿宋_GB2312" w:eastAsia="仿宋_GB2312"/>
                <w:sz w:val="28"/>
                <w:szCs w:val="28"/>
              </w:rPr>
            </w:pPr>
          </w:p>
        </w:tc>
      </w:tr>
      <w:tr w:rsidR="00370BC7" w:rsidTr="00666EB0">
        <w:trPr>
          <w:trHeight w:val="851"/>
        </w:trPr>
        <w:tc>
          <w:tcPr>
            <w:tcW w:w="2552" w:type="dxa"/>
            <w:vAlign w:val="center"/>
          </w:tcPr>
          <w:p w:rsidR="00370BC7" w:rsidRDefault="00370BC7" w:rsidP="00370BC7">
            <w:pPr>
              <w:jc w:val="center"/>
              <w:rPr>
                <w:rFonts w:ascii="仿宋_GB2312" w:eastAsia="仿宋_GB2312"/>
                <w:sz w:val="28"/>
                <w:szCs w:val="28"/>
              </w:rPr>
            </w:pPr>
            <w:r>
              <w:rPr>
                <w:rFonts w:ascii="仿宋_GB2312" w:eastAsia="仿宋_GB2312" w:hint="eastAsia"/>
                <w:sz w:val="28"/>
                <w:szCs w:val="28"/>
              </w:rPr>
              <w:t>联系人</w:t>
            </w:r>
          </w:p>
        </w:tc>
        <w:tc>
          <w:tcPr>
            <w:tcW w:w="1884" w:type="dxa"/>
          </w:tcPr>
          <w:p w:rsidR="00370BC7" w:rsidRDefault="00370BC7" w:rsidP="00370BC7">
            <w:pPr>
              <w:jc w:val="left"/>
              <w:rPr>
                <w:rFonts w:ascii="仿宋_GB2312" w:eastAsia="仿宋_GB2312"/>
                <w:sz w:val="28"/>
                <w:szCs w:val="28"/>
              </w:rPr>
            </w:pPr>
          </w:p>
        </w:tc>
        <w:tc>
          <w:tcPr>
            <w:tcW w:w="2131" w:type="dxa"/>
            <w:vAlign w:val="center"/>
          </w:tcPr>
          <w:p w:rsidR="00370BC7" w:rsidRDefault="00370BC7" w:rsidP="00666EB0">
            <w:pPr>
              <w:jc w:val="center"/>
              <w:rPr>
                <w:rFonts w:ascii="仿宋_GB2312" w:eastAsia="仿宋_GB2312"/>
                <w:sz w:val="28"/>
                <w:szCs w:val="28"/>
              </w:rPr>
            </w:pPr>
            <w:r>
              <w:rPr>
                <w:rFonts w:ascii="仿宋_GB2312" w:eastAsia="仿宋_GB2312" w:hint="eastAsia"/>
                <w:sz w:val="28"/>
                <w:szCs w:val="28"/>
              </w:rPr>
              <w:t>联系电话</w:t>
            </w:r>
          </w:p>
        </w:tc>
        <w:tc>
          <w:tcPr>
            <w:tcW w:w="2364" w:type="dxa"/>
          </w:tcPr>
          <w:p w:rsidR="00370BC7" w:rsidRDefault="00370BC7" w:rsidP="00370BC7">
            <w:pPr>
              <w:jc w:val="left"/>
              <w:rPr>
                <w:rFonts w:ascii="仿宋_GB2312" w:eastAsia="仿宋_GB2312"/>
                <w:sz w:val="28"/>
                <w:szCs w:val="28"/>
              </w:rPr>
            </w:pPr>
          </w:p>
        </w:tc>
      </w:tr>
      <w:tr w:rsidR="00386C54" w:rsidTr="00952A90">
        <w:trPr>
          <w:trHeight w:val="851"/>
        </w:trPr>
        <w:tc>
          <w:tcPr>
            <w:tcW w:w="2552" w:type="dxa"/>
            <w:vAlign w:val="center"/>
          </w:tcPr>
          <w:p w:rsidR="00386C54" w:rsidRDefault="00386C54" w:rsidP="00370BC7">
            <w:pPr>
              <w:jc w:val="center"/>
              <w:rPr>
                <w:rFonts w:ascii="仿宋_GB2312" w:eastAsia="仿宋_GB2312"/>
                <w:sz w:val="28"/>
                <w:szCs w:val="28"/>
              </w:rPr>
            </w:pPr>
            <w:r>
              <w:rPr>
                <w:rFonts w:ascii="仿宋_GB2312" w:eastAsia="仿宋_GB2312" w:hint="eastAsia"/>
                <w:sz w:val="28"/>
                <w:szCs w:val="28"/>
              </w:rPr>
              <w:t>团队相关获奖经历</w:t>
            </w:r>
          </w:p>
          <w:p w:rsidR="00386C54" w:rsidRDefault="00386C54" w:rsidP="00370BC7">
            <w:pPr>
              <w:jc w:val="center"/>
              <w:rPr>
                <w:rFonts w:ascii="仿宋_GB2312" w:eastAsia="仿宋_GB2312"/>
                <w:sz w:val="28"/>
                <w:szCs w:val="28"/>
              </w:rPr>
            </w:pPr>
            <w:r>
              <w:rPr>
                <w:rFonts w:ascii="仿宋_GB2312" w:eastAsia="仿宋_GB2312" w:hint="eastAsia"/>
                <w:sz w:val="28"/>
                <w:szCs w:val="28"/>
              </w:rPr>
              <w:t>（需提交证明，没有填写“无”）</w:t>
            </w:r>
          </w:p>
        </w:tc>
        <w:tc>
          <w:tcPr>
            <w:tcW w:w="6379" w:type="dxa"/>
            <w:gridSpan w:val="3"/>
          </w:tcPr>
          <w:p w:rsidR="00386C54" w:rsidRDefault="00386C54" w:rsidP="00370BC7">
            <w:pPr>
              <w:jc w:val="left"/>
              <w:rPr>
                <w:rFonts w:ascii="仿宋_GB2312" w:eastAsia="仿宋_GB2312"/>
                <w:sz w:val="28"/>
                <w:szCs w:val="28"/>
              </w:rPr>
            </w:pPr>
          </w:p>
        </w:tc>
      </w:tr>
      <w:tr w:rsidR="00386C54" w:rsidTr="003C3EA6">
        <w:trPr>
          <w:trHeight w:val="851"/>
        </w:trPr>
        <w:tc>
          <w:tcPr>
            <w:tcW w:w="2552" w:type="dxa"/>
            <w:vAlign w:val="center"/>
          </w:tcPr>
          <w:p w:rsidR="00386C54" w:rsidRDefault="00386C54" w:rsidP="00370BC7">
            <w:pPr>
              <w:jc w:val="center"/>
              <w:rPr>
                <w:rFonts w:ascii="仿宋_GB2312" w:eastAsia="仿宋_GB2312"/>
                <w:sz w:val="28"/>
                <w:szCs w:val="28"/>
              </w:rPr>
            </w:pPr>
          </w:p>
          <w:p w:rsidR="00386C54" w:rsidRDefault="00386C54" w:rsidP="00370BC7">
            <w:pPr>
              <w:jc w:val="center"/>
              <w:rPr>
                <w:rFonts w:ascii="仿宋_GB2312" w:eastAsia="仿宋_GB2312"/>
                <w:sz w:val="28"/>
                <w:szCs w:val="28"/>
              </w:rPr>
            </w:pPr>
            <w:r>
              <w:rPr>
                <w:rFonts w:ascii="仿宋_GB2312" w:eastAsia="仿宋_GB2312" w:hint="eastAsia"/>
                <w:sz w:val="28"/>
                <w:szCs w:val="28"/>
              </w:rPr>
              <w:t>作品简介</w:t>
            </w:r>
          </w:p>
          <w:p w:rsidR="00386C54" w:rsidRDefault="00386C54" w:rsidP="00370BC7">
            <w:pPr>
              <w:jc w:val="center"/>
              <w:rPr>
                <w:rFonts w:ascii="仿宋_GB2312" w:eastAsia="仿宋_GB2312"/>
                <w:sz w:val="28"/>
                <w:szCs w:val="28"/>
              </w:rPr>
            </w:pPr>
            <w:r>
              <w:rPr>
                <w:rFonts w:ascii="仿宋_GB2312" w:eastAsia="仿宋_GB2312" w:hint="eastAsia"/>
                <w:sz w:val="28"/>
                <w:szCs w:val="28"/>
              </w:rPr>
              <w:t>（与提交视频资料对应，300字以内）</w:t>
            </w:r>
          </w:p>
          <w:p w:rsidR="00386C54" w:rsidRDefault="00386C54" w:rsidP="00370BC7">
            <w:pPr>
              <w:jc w:val="center"/>
              <w:rPr>
                <w:rFonts w:ascii="仿宋_GB2312" w:eastAsia="仿宋_GB2312"/>
                <w:sz w:val="28"/>
                <w:szCs w:val="28"/>
              </w:rPr>
            </w:pPr>
          </w:p>
        </w:tc>
        <w:tc>
          <w:tcPr>
            <w:tcW w:w="6379" w:type="dxa"/>
            <w:gridSpan w:val="3"/>
          </w:tcPr>
          <w:p w:rsidR="00386C54" w:rsidRDefault="00386C54" w:rsidP="00370BC7">
            <w:pPr>
              <w:jc w:val="left"/>
              <w:rPr>
                <w:rFonts w:ascii="仿宋_GB2312" w:eastAsia="仿宋_GB2312"/>
                <w:sz w:val="28"/>
                <w:szCs w:val="28"/>
              </w:rPr>
            </w:pPr>
          </w:p>
        </w:tc>
      </w:tr>
    </w:tbl>
    <w:p w:rsidR="00370BC7" w:rsidRDefault="00383739" w:rsidP="00370BC7">
      <w:pPr>
        <w:jc w:val="left"/>
        <w:rPr>
          <w:rFonts w:ascii="仿宋_GB2312" w:eastAsia="仿宋_GB2312"/>
          <w:sz w:val="28"/>
          <w:szCs w:val="28"/>
        </w:rPr>
      </w:pPr>
      <w:r>
        <w:rPr>
          <w:rFonts w:ascii="仿宋_GB2312" w:eastAsia="仿宋_GB2312" w:hint="eastAsia"/>
          <w:sz w:val="28"/>
          <w:szCs w:val="28"/>
        </w:rPr>
        <w:t>注：</w:t>
      </w:r>
    </w:p>
    <w:p w:rsidR="00383739" w:rsidRDefault="00383739" w:rsidP="00370BC7">
      <w:pPr>
        <w:jc w:val="left"/>
        <w:rPr>
          <w:rFonts w:ascii="仿宋_GB2312" w:eastAsia="仿宋_GB2312"/>
          <w:sz w:val="28"/>
          <w:szCs w:val="28"/>
        </w:rPr>
      </w:pPr>
      <w:r>
        <w:rPr>
          <w:rFonts w:ascii="仿宋_GB2312" w:eastAsia="仿宋_GB2312" w:hint="eastAsia"/>
          <w:sz w:val="28"/>
          <w:szCs w:val="28"/>
        </w:rPr>
        <w:t>●请选手将报名信息与参赛作品同时提交至比赛专属邮箱：</w:t>
      </w:r>
    </w:p>
    <w:p w:rsidR="00383739" w:rsidRDefault="00383739" w:rsidP="00370BC7">
      <w:pPr>
        <w:jc w:val="left"/>
        <w:rPr>
          <w:rFonts w:ascii="仿宋_GB2312" w:eastAsia="仿宋_GB2312"/>
          <w:sz w:val="28"/>
          <w:szCs w:val="28"/>
        </w:rPr>
      </w:pPr>
      <w:r>
        <w:rPr>
          <w:rFonts w:ascii="仿宋_GB2312" w:eastAsia="仿宋_GB2312" w:hint="eastAsia"/>
          <w:sz w:val="28"/>
          <w:szCs w:val="28"/>
        </w:rPr>
        <w:t>guangchangwu2020@126.com</w:t>
      </w:r>
    </w:p>
    <w:p w:rsidR="00383739" w:rsidRDefault="00B80AC5" w:rsidP="00370BC7">
      <w:pPr>
        <w:jc w:val="left"/>
        <w:rPr>
          <w:rFonts w:ascii="仿宋_GB2312" w:eastAsia="仿宋_GB2312"/>
          <w:sz w:val="28"/>
          <w:szCs w:val="28"/>
        </w:rPr>
      </w:pPr>
      <w:r>
        <w:rPr>
          <w:rFonts w:ascii="仿宋_GB2312" w:eastAsia="仿宋_GB2312" w:hint="eastAsia"/>
          <w:sz w:val="28"/>
          <w:szCs w:val="28"/>
        </w:rPr>
        <w:t>●参赛作品以视频（横屏）形式提交，文件</w:t>
      </w:r>
      <w:r w:rsidR="00383739">
        <w:rPr>
          <w:rFonts w:ascii="仿宋_GB2312" w:eastAsia="仿宋_GB2312" w:hint="eastAsia"/>
          <w:sz w:val="28"/>
          <w:szCs w:val="28"/>
        </w:rPr>
        <w:t>格式为MP4</w:t>
      </w:r>
    </w:p>
    <w:p w:rsidR="00383739" w:rsidRDefault="00383739" w:rsidP="00370BC7">
      <w:pPr>
        <w:jc w:val="left"/>
        <w:rPr>
          <w:rFonts w:ascii="仿宋_GB2312" w:eastAsia="仿宋_GB2312"/>
          <w:sz w:val="28"/>
          <w:szCs w:val="28"/>
        </w:rPr>
      </w:pPr>
      <w:r>
        <w:rPr>
          <w:rFonts w:ascii="仿宋_GB2312" w:eastAsia="仿宋_GB2312" w:hint="eastAsia"/>
          <w:sz w:val="28"/>
          <w:szCs w:val="28"/>
        </w:rPr>
        <w:t>●按表格要素详细填报相关内容</w:t>
      </w:r>
    </w:p>
    <w:p w:rsidR="00370BC7" w:rsidRPr="00027248" w:rsidRDefault="00370BC7" w:rsidP="001F44EA">
      <w:pPr>
        <w:jc w:val="left"/>
        <w:rPr>
          <w:rFonts w:ascii="仿宋_GB2312" w:eastAsia="仿宋_GB2312"/>
          <w:sz w:val="28"/>
          <w:szCs w:val="28"/>
        </w:rPr>
      </w:pPr>
    </w:p>
    <w:sectPr w:rsidR="00370BC7" w:rsidRPr="00027248" w:rsidSect="00591C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F2" w:rsidRDefault="004256F2" w:rsidP="00B24AF8">
      <w:r>
        <w:separator/>
      </w:r>
    </w:p>
  </w:endnote>
  <w:endnote w:type="continuationSeparator" w:id="1">
    <w:p w:rsidR="004256F2" w:rsidRDefault="004256F2" w:rsidP="00B24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82" w:rsidRDefault="00265B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9120"/>
      <w:docPartObj>
        <w:docPartGallery w:val="Page Numbers (Bottom of Page)"/>
        <w:docPartUnique/>
      </w:docPartObj>
    </w:sdtPr>
    <w:sdtContent>
      <w:p w:rsidR="00265B82" w:rsidRDefault="00265B82">
        <w:pPr>
          <w:pStyle w:val="a4"/>
          <w:jc w:val="center"/>
        </w:pPr>
        <w:fldSimple w:instr=" PAGE   \* MERGEFORMAT ">
          <w:r w:rsidRPr="00265B82">
            <w:rPr>
              <w:noProof/>
              <w:lang w:val="zh-CN"/>
            </w:rPr>
            <w:t>2</w:t>
          </w:r>
        </w:fldSimple>
      </w:p>
    </w:sdtContent>
  </w:sdt>
  <w:p w:rsidR="00265B82" w:rsidRDefault="00265B8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82" w:rsidRDefault="00265B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F2" w:rsidRDefault="004256F2" w:rsidP="00B24AF8">
      <w:r>
        <w:separator/>
      </w:r>
    </w:p>
  </w:footnote>
  <w:footnote w:type="continuationSeparator" w:id="1">
    <w:p w:rsidR="004256F2" w:rsidRDefault="004256F2" w:rsidP="00B24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82" w:rsidRDefault="00265B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82" w:rsidRDefault="00265B8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82" w:rsidRDefault="00265B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AF8"/>
    <w:rsid w:val="00027248"/>
    <w:rsid w:val="000D1858"/>
    <w:rsid w:val="00106C65"/>
    <w:rsid w:val="00123DA7"/>
    <w:rsid w:val="001F44EA"/>
    <w:rsid w:val="00265B82"/>
    <w:rsid w:val="00280AA0"/>
    <w:rsid w:val="00293102"/>
    <w:rsid w:val="00370BC7"/>
    <w:rsid w:val="00383739"/>
    <w:rsid w:val="00386C54"/>
    <w:rsid w:val="0039535F"/>
    <w:rsid w:val="004256F2"/>
    <w:rsid w:val="00591C67"/>
    <w:rsid w:val="005E350B"/>
    <w:rsid w:val="00666EB0"/>
    <w:rsid w:val="006776AE"/>
    <w:rsid w:val="006C5D1C"/>
    <w:rsid w:val="00791ABC"/>
    <w:rsid w:val="00923822"/>
    <w:rsid w:val="00925E7D"/>
    <w:rsid w:val="009B1DDA"/>
    <w:rsid w:val="009C7C1A"/>
    <w:rsid w:val="009F1F56"/>
    <w:rsid w:val="00A3619F"/>
    <w:rsid w:val="00A94BE5"/>
    <w:rsid w:val="00B24AF8"/>
    <w:rsid w:val="00B26BB7"/>
    <w:rsid w:val="00B80AC5"/>
    <w:rsid w:val="00E62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4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4AF8"/>
    <w:rPr>
      <w:sz w:val="18"/>
      <w:szCs w:val="18"/>
    </w:rPr>
  </w:style>
  <w:style w:type="paragraph" w:styleId="a4">
    <w:name w:val="footer"/>
    <w:basedOn w:val="a"/>
    <w:link w:val="Char0"/>
    <w:uiPriority w:val="99"/>
    <w:unhideWhenUsed/>
    <w:rsid w:val="00B24AF8"/>
    <w:pPr>
      <w:tabs>
        <w:tab w:val="center" w:pos="4153"/>
        <w:tab w:val="right" w:pos="8306"/>
      </w:tabs>
      <w:snapToGrid w:val="0"/>
      <w:jc w:val="left"/>
    </w:pPr>
    <w:rPr>
      <w:sz w:val="18"/>
      <w:szCs w:val="18"/>
    </w:rPr>
  </w:style>
  <w:style w:type="character" w:customStyle="1" w:styleId="Char0">
    <w:name w:val="页脚 Char"/>
    <w:basedOn w:val="a0"/>
    <w:link w:val="a4"/>
    <w:uiPriority w:val="99"/>
    <w:rsid w:val="00B24AF8"/>
    <w:rPr>
      <w:sz w:val="18"/>
      <w:szCs w:val="18"/>
    </w:rPr>
  </w:style>
  <w:style w:type="table" w:styleId="a5">
    <w:name w:val="Table Grid"/>
    <w:basedOn w:val="a1"/>
    <w:uiPriority w:val="59"/>
    <w:rsid w:val="00370B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6343-D607-41DF-89E0-4241B860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16</cp:revision>
  <cp:lastPrinted>2020-08-07T07:01:00Z</cp:lastPrinted>
  <dcterms:created xsi:type="dcterms:W3CDTF">2020-08-07T02:20:00Z</dcterms:created>
  <dcterms:modified xsi:type="dcterms:W3CDTF">2020-08-10T07:40:00Z</dcterms:modified>
</cp:coreProperties>
</file>